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Default="00FF7568" w:rsidP="00FF7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568" w:rsidRPr="00110372" w:rsidRDefault="00FF7568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>Ethics for Research Design</w:t>
      </w:r>
    </w:p>
    <w:p w:rsidR="00FF7568" w:rsidRPr="00110372" w:rsidRDefault="00FF7568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>Name:</w:t>
      </w:r>
    </w:p>
    <w:p w:rsidR="00FF7568" w:rsidRPr="00110372" w:rsidRDefault="00FF7568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>Institution:</w:t>
      </w:r>
    </w:p>
    <w:p w:rsidR="00FF7568" w:rsidRPr="00110372" w:rsidRDefault="00FF7568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>Date:</w:t>
      </w:r>
    </w:p>
    <w:p w:rsidR="00FF7568" w:rsidRPr="00110372" w:rsidRDefault="00FF7568" w:rsidP="001103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br w:type="page"/>
      </w:r>
    </w:p>
    <w:p w:rsidR="001F72FB" w:rsidRPr="00110372" w:rsidRDefault="00475E69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lastRenderedPageBreak/>
        <w:t>Ethics for Research Design</w:t>
      </w:r>
    </w:p>
    <w:p w:rsidR="009F08F7" w:rsidRPr="00110372" w:rsidRDefault="005107AB" w:rsidP="001103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 xml:space="preserve">The role of ethics applies to primary, secondary, and </w:t>
      </w:r>
      <w:r w:rsidR="00897927" w:rsidRPr="00110372">
        <w:rPr>
          <w:rFonts w:ascii="Times New Roman" w:hAnsi="Times New Roman" w:cs="Times New Roman"/>
          <w:sz w:val="24"/>
          <w:szCs w:val="24"/>
        </w:rPr>
        <w:t>tertiary</w:t>
      </w:r>
      <w:r w:rsidRPr="00110372">
        <w:rPr>
          <w:rFonts w:ascii="Times New Roman" w:hAnsi="Times New Roman" w:cs="Times New Roman"/>
          <w:sz w:val="24"/>
          <w:szCs w:val="24"/>
        </w:rPr>
        <w:t xml:space="preserve"> sources in a number of ways. </w:t>
      </w:r>
      <w:r w:rsidR="00897927" w:rsidRPr="00110372">
        <w:rPr>
          <w:rFonts w:ascii="Times New Roman" w:hAnsi="Times New Roman" w:cs="Times New Roman"/>
          <w:sz w:val="24"/>
          <w:szCs w:val="24"/>
        </w:rPr>
        <w:t xml:space="preserve">One of them is that ethics promote research aims. </w:t>
      </w:r>
      <w:r w:rsidR="002E1C61" w:rsidRPr="00110372">
        <w:rPr>
          <w:rFonts w:ascii="Times New Roman" w:hAnsi="Times New Roman" w:cs="Times New Roman"/>
          <w:sz w:val="24"/>
          <w:szCs w:val="24"/>
        </w:rPr>
        <w:t xml:space="preserve">When using any of these different sources of information in research, it is always important to ensure that the aims of research that include truth, </w:t>
      </w:r>
      <w:r w:rsidR="00397823" w:rsidRPr="00110372">
        <w:rPr>
          <w:rFonts w:ascii="Times New Roman" w:hAnsi="Times New Roman" w:cs="Times New Roman"/>
          <w:sz w:val="24"/>
          <w:szCs w:val="24"/>
        </w:rPr>
        <w:t>knowledge</w:t>
      </w:r>
      <w:r w:rsidR="002E1C61" w:rsidRPr="00110372">
        <w:rPr>
          <w:rFonts w:ascii="Times New Roman" w:hAnsi="Times New Roman" w:cs="Times New Roman"/>
          <w:sz w:val="24"/>
          <w:szCs w:val="24"/>
        </w:rPr>
        <w:t>, and error avoidance are always met.</w:t>
      </w:r>
      <w:r w:rsidR="00397823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2355DD" w:rsidRPr="00110372">
        <w:rPr>
          <w:rFonts w:ascii="Times New Roman" w:hAnsi="Times New Roman" w:cs="Times New Roman"/>
          <w:sz w:val="24"/>
          <w:szCs w:val="24"/>
        </w:rPr>
        <w:t xml:space="preserve">Ethics, therefore, plays the role of ensuring that no information from all these different sources of information is </w:t>
      </w:r>
      <w:r w:rsidR="005943E3" w:rsidRPr="00110372">
        <w:rPr>
          <w:rFonts w:ascii="Times New Roman" w:hAnsi="Times New Roman" w:cs="Times New Roman"/>
          <w:sz w:val="24"/>
          <w:szCs w:val="24"/>
        </w:rPr>
        <w:t>fabricated</w:t>
      </w:r>
      <w:r w:rsidR="002355DD" w:rsidRPr="00110372">
        <w:rPr>
          <w:rFonts w:ascii="Times New Roman" w:hAnsi="Times New Roman" w:cs="Times New Roman"/>
          <w:sz w:val="24"/>
          <w:szCs w:val="24"/>
        </w:rPr>
        <w:t>, misrepresented, or falsified.</w:t>
      </w:r>
      <w:r w:rsidR="0067473B" w:rsidRPr="00110372">
        <w:rPr>
          <w:rFonts w:ascii="Times New Roman" w:hAnsi="Times New Roman" w:cs="Times New Roman"/>
          <w:sz w:val="24"/>
          <w:szCs w:val="24"/>
        </w:rPr>
        <w:t xml:space="preserve"> The second role is that it values that are vital for collaborative work. </w:t>
      </w:r>
      <w:r w:rsidR="008B3C9A" w:rsidRPr="00110372">
        <w:rPr>
          <w:rFonts w:ascii="Times New Roman" w:hAnsi="Times New Roman" w:cs="Times New Roman"/>
          <w:sz w:val="24"/>
          <w:szCs w:val="24"/>
        </w:rPr>
        <w:t xml:space="preserve">Research in general deserves a lot </w:t>
      </w:r>
      <w:r w:rsidR="009076CA" w:rsidRPr="00110372">
        <w:rPr>
          <w:rFonts w:ascii="Times New Roman" w:hAnsi="Times New Roman" w:cs="Times New Roman"/>
          <w:sz w:val="24"/>
          <w:szCs w:val="24"/>
        </w:rPr>
        <w:t>o</w:t>
      </w:r>
      <w:r w:rsidR="008B3C9A" w:rsidRPr="00110372">
        <w:rPr>
          <w:rFonts w:ascii="Times New Roman" w:hAnsi="Times New Roman" w:cs="Times New Roman"/>
          <w:sz w:val="24"/>
          <w:szCs w:val="24"/>
        </w:rPr>
        <w:t xml:space="preserve">f cooperation as well as coordination among people that belong to different </w:t>
      </w:r>
      <w:r w:rsidR="00CD13C0" w:rsidRPr="00110372">
        <w:rPr>
          <w:rFonts w:ascii="Times New Roman" w:hAnsi="Times New Roman" w:cs="Times New Roman"/>
          <w:sz w:val="24"/>
          <w:szCs w:val="24"/>
        </w:rPr>
        <w:t>disciplines</w:t>
      </w:r>
      <w:r w:rsidR="008B3C9A" w:rsidRPr="00110372">
        <w:rPr>
          <w:rFonts w:ascii="Times New Roman" w:hAnsi="Times New Roman" w:cs="Times New Roman"/>
          <w:sz w:val="24"/>
          <w:szCs w:val="24"/>
        </w:rPr>
        <w:t>.</w:t>
      </w:r>
      <w:r w:rsidR="00CD13C0" w:rsidRPr="00110372">
        <w:rPr>
          <w:rFonts w:ascii="Times New Roman" w:hAnsi="Times New Roman" w:cs="Times New Roman"/>
          <w:sz w:val="24"/>
          <w:szCs w:val="24"/>
        </w:rPr>
        <w:t xml:space="preserve"> Ethics, therefore, promote values that include accountability, mutual respect, and trust when dealing with primary, secondary, and </w:t>
      </w:r>
      <w:r w:rsidR="00605AAD" w:rsidRPr="00110372">
        <w:rPr>
          <w:rFonts w:ascii="Times New Roman" w:hAnsi="Times New Roman" w:cs="Times New Roman"/>
          <w:sz w:val="24"/>
          <w:szCs w:val="24"/>
        </w:rPr>
        <w:t>tertiary</w:t>
      </w:r>
      <w:r w:rsidR="00CD13C0" w:rsidRPr="00110372">
        <w:rPr>
          <w:rFonts w:ascii="Times New Roman" w:hAnsi="Times New Roman" w:cs="Times New Roman"/>
          <w:sz w:val="24"/>
          <w:szCs w:val="24"/>
        </w:rPr>
        <w:t xml:space="preserve"> sources</w:t>
      </w:r>
      <w:r w:rsidR="00000033" w:rsidRPr="001103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1B9F" w:rsidRPr="00110372" w:rsidRDefault="00000033" w:rsidP="001103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 xml:space="preserve">The third role is to ensure that any give researcher can be able to be held accountable to the general public. </w:t>
      </w:r>
      <w:r w:rsidR="00EE70C9" w:rsidRPr="00110372">
        <w:rPr>
          <w:rFonts w:ascii="Times New Roman" w:hAnsi="Times New Roman" w:cs="Times New Roman"/>
          <w:sz w:val="24"/>
          <w:szCs w:val="24"/>
        </w:rPr>
        <w:t xml:space="preserve">Federal policies on mater such as animal care and use, the protection of human subjects, conflicts of interest, and research misconduct are all necessary o ensure that </w:t>
      </w:r>
      <w:r w:rsidR="00200CAB" w:rsidRPr="00110372">
        <w:rPr>
          <w:rFonts w:ascii="Times New Roman" w:hAnsi="Times New Roman" w:cs="Times New Roman"/>
          <w:sz w:val="24"/>
          <w:szCs w:val="24"/>
        </w:rPr>
        <w:t>researchers</w:t>
      </w:r>
      <w:r w:rsidR="00EE70C9" w:rsidRPr="00110372">
        <w:rPr>
          <w:rFonts w:ascii="Times New Roman" w:hAnsi="Times New Roman" w:cs="Times New Roman"/>
          <w:sz w:val="24"/>
          <w:szCs w:val="24"/>
        </w:rPr>
        <w:t xml:space="preserve"> that are under funding of public resources are in a position </w:t>
      </w:r>
      <w:r w:rsidR="00A332F0" w:rsidRPr="00110372">
        <w:rPr>
          <w:rFonts w:ascii="Times New Roman" w:hAnsi="Times New Roman" w:cs="Times New Roman"/>
          <w:sz w:val="24"/>
          <w:szCs w:val="24"/>
        </w:rPr>
        <w:t>to</w:t>
      </w:r>
      <w:r w:rsidR="00EE70C9" w:rsidRPr="00110372">
        <w:rPr>
          <w:rFonts w:ascii="Times New Roman" w:hAnsi="Times New Roman" w:cs="Times New Roman"/>
          <w:sz w:val="24"/>
          <w:szCs w:val="24"/>
        </w:rPr>
        <w:t xml:space="preserve"> be held accountable to the general public. </w:t>
      </w:r>
      <w:r w:rsidR="006C2881" w:rsidRPr="00110372">
        <w:rPr>
          <w:rFonts w:ascii="Times New Roman" w:hAnsi="Times New Roman" w:cs="Times New Roman"/>
          <w:sz w:val="24"/>
          <w:szCs w:val="24"/>
        </w:rPr>
        <w:t xml:space="preserve">Ethics also help in building public research support. </w:t>
      </w:r>
      <w:r w:rsidR="00C966B0" w:rsidRPr="00110372">
        <w:rPr>
          <w:rFonts w:ascii="Times New Roman" w:hAnsi="Times New Roman" w:cs="Times New Roman"/>
          <w:sz w:val="24"/>
          <w:szCs w:val="24"/>
        </w:rPr>
        <w:t xml:space="preserve">Projects whose integrity and quality can be trusted are likely to be funded. </w:t>
      </w:r>
      <w:r w:rsidR="002E1C61" w:rsidRPr="0011037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07AB" w:rsidRPr="00110372" w:rsidRDefault="0005290C" w:rsidP="001103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t xml:space="preserve">When preparing a portfolio project, </w:t>
      </w:r>
      <w:r w:rsidR="00EC4615" w:rsidRPr="00110372">
        <w:rPr>
          <w:rFonts w:ascii="Times New Roman" w:hAnsi="Times New Roman" w:cs="Times New Roman"/>
          <w:sz w:val="24"/>
          <w:szCs w:val="24"/>
        </w:rPr>
        <w:t xml:space="preserve">one needs to understand intellectual property laws </w:t>
      </w:r>
      <w:r w:rsidR="009F71FB" w:rsidRPr="00110372">
        <w:rPr>
          <w:rFonts w:ascii="Times New Roman" w:hAnsi="Times New Roman" w:cs="Times New Roman"/>
          <w:sz w:val="24"/>
          <w:szCs w:val="24"/>
        </w:rPr>
        <w:t xml:space="preserve">in order to protect one’s own work as well the intellectual property of the individual’s employer. </w:t>
      </w:r>
      <w:r w:rsidR="00086222" w:rsidRPr="00110372">
        <w:rPr>
          <w:rFonts w:ascii="Times New Roman" w:hAnsi="Times New Roman" w:cs="Times New Roman"/>
          <w:sz w:val="24"/>
          <w:szCs w:val="24"/>
        </w:rPr>
        <w:t xml:space="preserve">One should also be cautious not to </w:t>
      </w:r>
      <w:r w:rsidR="007A1FDF" w:rsidRPr="00110372">
        <w:rPr>
          <w:rFonts w:ascii="Times New Roman" w:hAnsi="Times New Roman" w:cs="Times New Roman"/>
          <w:sz w:val="24"/>
          <w:szCs w:val="24"/>
        </w:rPr>
        <w:t>misuse</w:t>
      </w:r>
      <w:r w:rsidR="00086222" w:rsidRPr="00110372">
        <w:rPr>
          <w:rFonts w:ascii="Times New Roman" w:hAnsi="Times New Roman" w:cs="Times New Roman"/>
          <w:sz w:val="24"/>
          <w:szCs w:val="24"/>
        </w:rPr>
        <w:t xml:space="preserve"> another person’s intellectual property.</w:t>
      </w:r>
      <w:r w:rsidR="007A1FDF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BA34D9" w:rsidRPr="00110372">
        <w:rPr>
          <w:rFonts w:ascii="Times New Roman" w:hAnsi="Times New Roman" w:cs="Times New Roman"/>
          <w:sz w:val="24"/>
          <w:szCs w:val="24"/>
        </w:rPr>
        <w:t xml:space="preserve">When preparing a portfolio project, ethics play a very important work because it enables a person to get the necessary knowledge on when to get permission to include certain work in the portfolio. </w:t>
      </w:r>
      <w:r w:rsidR="00654C3A" w:rsidRPr="00110372">
        <w:rPr>
          <w:rFonts w:ascii="Times New Roman" w:hAnsi="Times New Roman" w:cs="Times New Roman"/>
          <w:sz w:val="24"/>
          <w:szCs w:val="24"/>
        </w:rPr>
        <w:t xml:space="preserve">On top of the intellectual property rights, the other ethical and legal issues that must be taken into consideration in the planning, designing, and creating both paper and </w:t>
      </w:r>
      <w:r w:rsidR="00654C3A" w:rsidRPr="00110372">
        <w:rPr>
          <w:rFonts w:ascii="Times New Roman" w:hAnsi="Times New Roman" w:cs="Times New Roman"/>
          <w:sz w:val="24"/>
          <w:szCs w:val="24"/>
        </w:rPr>
        <w:lastRenderedPageBreak/>
        <w:t xml:space="preserve">electronic portfolios include </w:t>
      </w:r>
      <w:r w:rsidR="009076CA" w:rsidRPr="00110372">
        <w:rPr>
          <w:rFonts w:ascii="Times New Roman" w:hAnsi="Times New Roman" w:cs="Times New Roman"/>
          <w:sz w:val="24"/>
          <w:szCs w:val="24"/>
        </w:rPr>
        <w:t>acknowledging</w:t>
      </w:r>
      <w:r w:rsidR="00654C3A" w:rsidRPr="00110372">
        <w:rPr>
          <w:rFonts w:ascii="Times New Roman" w:hAnsi="Times New Roman" w:cs="Times New Roman"/>
          <w:sz w:val="24"/>
          <w:szCs w:val="24"/>
        </w:rPr>
        <w:t xml:space="preserve"> the sources of the information included in the portfolio and avoiding plagiarism. </w:t>
      </w:r>
      <w:r w:rsidR="00037ED4" w:rsidRPr="00110372">
        <w:rPr>
          <w:rFonts w:ascii="Times New Roman" w:hAnsi="Times New Roman" w:cs="Times New Roman"/>
          <w:sz w:val="24"/>
          <w:szCs w:val="24"/>
        </w:rPr>
        <w:t xml:space="preserve">One is ethically obliged to always credit a source for information that is borrowed from it. Plagiarism should also be avoided at all times. Someone should not use the ideas of another person as if they were his/hers. Another person’s </w:t>
      </w:r>
      <w:r w:rsidR="00B20057" w:rsidRPr="00110372">
        <w:rPr>
          <w:rFonts w:ascii="Times New Roman" w:hAnsi="Times New Roman" w:cs="Times New Roman"/>
          <w:sz w:val="24"/>
          <w:szCs w:val="24"/>
        </w:rPr>
        <w:t>unpublished</w:t>
      </w:r>
      <w:r w:rsidR="00037ED4" w:rsidRPr="00110372">
        <w:rPr>
          <w:rFonts w:ascii="Times New Roman" w:hAnsi="Times New Roman" w:cs="Times New Roman"/>
          <w:sz w:val="24"/>
          <w:szCs w:val="24"/>
        </w:rPr>
        <w:t xml:space="preserve"> or published ideas should never be included in a portfolio project</w:t>
      </w:r>
      <w:r w:rsidR="00B20057" w:rsidRPr="00110372">
        <w:rPr>
          <w:rFonts w:ascii="Times New Roman" w:hAnsi="Times New Roman" w:cs="Times New Roman"/>
          <w:sz w:val="24"/>
          <w:szCs w:val="24"/>
        </w:rPr>
        <w:t xml:space="preserve"> (</w:t>
      </w:r>
      <w:r w:rsidR="00B20057"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Smith et al</w:t>
      </w:r>
      <w:r w:rsidR="00037ED4" w:rsidRPr="00110372">
        <w:rPr>
          <w:rFonts w:ascii="Times New Roman" w:hAnsi="Times New Roman" w:cs="Times New Roman"/>
          <w:sz w:val="24"/>
          <w:szCs w:val="24"/>
        </w:rPr>
        <w:t>.</w:t>
      </w:r>
      <w:r w:rsidR="00B20057" w:rsidRPr="00110372">
        <w:rPr>
          <w:rFonts w:ascii="Times New Roman" w:hAnsi="Times New Roman" w:cs="Times New Roman"/>
          <w:sz w:val="24"/>
          <w:szCs w:val="24"/>
        </w:rPr>
        <w:t>, 2007, pg. 118-119).</w:t>
      </w:r>
      <w:r w:rsidR="00037ED4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BA34D9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7A1FDF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086222" w:rsidRPr="00110372">
        <w:rPr>
          <w:rFonts w:ascii="Times New Roman" w:hAnsi="Times New Roman" w:cs="Times New Roman"/>
          <w:sz w:val="24"/>
          <w:szCs w:val="24"/>
        </w:rPr>
        <w:t xml:space="preserve"> </w:t>
      </w:r>
      <w:r w:rsidR="00897927" w:rsidRPr="001103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8F7" w:rsidRPr="00110372" w:rsidRDefault="009F08F7" w:rsidP="001103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br w:type="page"/>
      </w:r>
    </w:p>
    <w:p w:rsidR="00B20057" w:rsidRPr="00110372" w:rsidRDefault="00B20057" w:rsidP="001103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37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F08F7" w:rsidRPr="00110372" w:rsidRDefault="009F08F7" w:rsidP="00110372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Rensik, D. B. (2015). What is Ethics in Research &amp; Why is it Important? Retrieved from:</w:t>
      </w: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</w:t>
      </w:r>
      <w:hyperlink r:id="rId6" w:history="1">
        <w:r w:rsidRPr="00110372">
          <w:rPr>
            <w:rStyle w:val="Hyperlink"/>
            <w:rFonts w:ascii="Times New Roman" w:eastAsia="Arial Unicode MS" w:hAnsi="Times New Roman" w:cs="Times New Roman"/>
            <w:sz w:val="24"/>
            <w:szCs w:val="24"/>
            <w:shd w:val="clear" w:color="auto" w:fill="FFFFFF"/>
          </w:rPr>
          <w:t>https://www.niehs.nih.gov/research/resources/bioethics/whatis/index.cfm</w:t>
        </w:r>
      </w:hyperlink>
    </w:p>
    <w:p w:rsidR="009F08F7" w:rsidRPr="00110372" w:rsidRDefault="009F08F7" w:rsidP="00110372">
      <w:pPr>
        <w:spacing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Smith, H. J., Haimes-Korn, K., &amp; Oliver, B. (2007). </w:t>
      </w:r>
      <w:r w:rsidRPr="0011037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Portfolios for technical and professional</w:t>
      </w:r>
      <w:r w:rsidRPr="00110372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ab/>
        <w:t xml:space="preserve"> communicators</w:t>
      </w: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Upper Saddle River, NJ: Pearson Prentice Hall. Retrieved from: </w:t>
      </w:r>
      <w:r w:rsidRPr="0011037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ab/>
      </w:r>
      <w:hyperlink r:id="rId7" w:history="1">
        <w:r w:rsidRPr="00110372">
          <w:rPr>
            <w:rStyle w:val="Hyperlink"/>
            <w:rFonts w:ascii="Times New Roman" w:eastAsia="Arial Unicode MS" w:hAnsi="Times New Roman" w:cs="Times New Roman"/>
            <w:sz w:val="24"/>
            <w:szCs w:val="24"/>
            <w:shd w:val="clear" w:color="auto" w:fill="FFFFFF"/>
          </w:rPr>
          <w:t>http://faculty.ivytech.edu/~bl-desn/dsn225/images/CH06.pdf</w:t>
        </w:r>
      </w:hyperlink>
    </w:p>
    <w:p w:rsidR="005A00D7" w:rsidRPr="00110372" w:rsidRDefault="005A00D7" w:rsidP="001103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5E69" w:rsidRPr="00110372" w:rsidRDefault="00475E69" w:rsidP="001103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5E69" w:rsidRPr="00110372" w:rsidSect="00110372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3FE" w:rsidRDefault="006843FE" w:rsidP="00110372">
      <w:pPr>
        <w:spacing w:after="0" w:line="240" w:lineRule="auto"/>
      </w:pPr>
      <w:r>
        <w:separator/>
      </w:r>
    </w:p>
  </w:endnote>
  <w:endnote w:type="continuationSeparator" w:id="1">
    <w:p w:rsidR="006843FE" w:rsidRDefault="006843FE" w:rsidP="0011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3FE" w:rsidRDefault="006843FE" w:rsidP="00110372">
      <w:pPr>
        <w:spacing w:after="0" w:line="240" w:lineRule="auto"/>
      </w:pPr>
      <w:r>
        <w:separator/>
      </w:r>
    </w:p>
  </w:footnote>
  <w:footnote w:type="continuationSeparator" w:id="1">
    <w:p w:rsidR="006843FE" w:rsidRDefault="006843FE" w:rsidP="0011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5194271"/>
      <w:docPartObj>
        <w:docPartGallery w:val="Page Numbers (Top of Page)"/>
        <w:docPartUnique/>
      </w:docPartObj>
    </w:sdtPr>
    <w:sdtContent>
      <w:p w:rsidR="00110372" w:rsidRPr="00110372" w:rsidRDefault="00110372" w:rsidP="0011037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0372">
          <w:rPr>
            <w:rFonts w:ascii="Times New Roman" w:hAnsi="Times New Roman" w:cs="Times New Roman"/>
            <w:sz w:val="24"/>
            <w:szCs w:val="24"/>
          </w:rPr>
          <w:t xml:space="preserve">ETHICS FOR RESEARCH DESIGN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</w:t>
        </w:r>
        <w:r w:rsidRPr="001103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03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03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03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0372" w:rsidRDefault="001103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372" w:rsidRPr="00110372" w:rsidRDefault="00110372" w:rsidP="0011037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10372">
      <w:rPr>
        <w:rFonts w:ascii="Times New Roman" w:hAnsi="Times New Roman" w:cs="Times New Roman"/>
        <w:sz w:val="24"/>
        <w:szCs w:val="24"/>
      </w:rPr>
      <w:t>Running head: ETHICS FOR RESEARCH DESIGN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Ixt7A0MjIyNTEysjBT0lEKTi0uzszPAykwqgUAv1FyqSwAAAA="/>
  </w:docVars>
  <w:rsids>
    <w:rsidRoot w:val="00475E69"/>
    <w:rsid w:val="00000033"/>
    <w:rsid w:val="00037ED4"/>
    <w:rsid w:val="0005290C"/>
    <w:rsid w:val="00086222"/>
    <w:rsid w:val="00110372"/>
    <w:rsid w:val="001F72FB"/>
    <w:rsid w:val="00200CAB"/>
    <w:rsid w:val="002355DD"/>
    <w:rsid w:val="002E1C61"/>
    <w:rsid w:val="00397823"/>
    <w:rsid w:val="00475E69"/>
    <w:rsid w:val="005107AB"/>
    <w:rsid w:val="005943E3"/>
    <w:rsid w:val="005A00D7"/>
    <w:rsid w:val="00605AAD"/>
    <w:rsid w:val="00654C3A"/>
    <w:rsid w:val="0066081B"/>
    <w:rsid w:val="0067473B"/>
    <w:rsid w:val="006843FE"/>
    <w:rsid w:val="006C2881"/>
    <w:rsid w:val="007A1FDF"/>
    <w:rsid w:val="00897927"/>
    <w:rsid w:val="008A4EB8"/>
    <w:rsid w:val="008B3C9A"/>
    <w:rsid w:val="009076CA"/>
    <w:rsid w:val="009F08F7"/>
    <w:rsid w:val="009F71FB"/>
    <w:rsid w:val="00A332F0"/>
    <w:rsid w:val="00B20057"/>
    <w:rsid w:val="00BA1B9F"/>
    <w:rsid w:val="00BA34D9"/>
    <w:rsid w:val="00C966B0"/>
    <w:rsid w:val="00CD13C0"/>
    <w:rsid w:val="00E47DD3"/>
    <w:rsid w:val="00EC4615"/>
    <w:rsid w:val="00EE70C9"/>
    <w:rsid w:val="00FF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0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0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372"/>
  </w:style>
  <w:style w:type="paragraph" w:styleId="Footer">
    <w:name w:val="footer"/>
    <w:basedOn w:val="Normal"/>
    <w:link w:val="FooterChar"/>
    <w:uiPriority w:val="99"/>
    <w:semiHidden/>
    <w:unhideWhenUsed/>
    <w:rsid w:val="00110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03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faculty.ivytech.edu/~bl-desn/dsn225/images/CH06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iehs.nih.gov/research/resources/bioethics/whatis/index.cf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2018-06-03T05:54:00Z</dcterms:created>
  <dcterms:modified xsi:type="dcterms:W3CDTF">2018-06-04T00:39:00Z</dcterms:modified>
</cp:coreProperties>
</file>